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E1760" w14:textId="5797A84B" w:rsidR="003439F5" w:rsidRDefault="003439F5" w:rsidP="0039167E">
      <w:pPr>
        <w:rPr>
          <w:b/>
          <w:bCs/>
        </w:rPr>
      </w:pPr>
      <w:r>
        <w:rPr>
          <w:b/>
          <w:bCs/>
        </w:rPr>
        <w:t>Jurek Brüggen</w:t>
      </w:r>
    </w:p>
    <w:p w14:paraId="7FC9E279" w14:textId="663397B6" w:rsidR="0039167E" w:rsidRPr="0039167E" w:rsidRDefault="0039167E" w:rsidP="0039167E">
      <w:r w:rsidRPr="0039167E">
        <w:rPr>
          <w:b/>
          <w:bCs/>
        </w:rPr>
        <w:t xml:space="preserve">Nutzungsdauer: </w:t>
      </w:r>
      <w:r w:rsidRPr="0039167E">
        <w:rPr>
          <w:b/>
          <w:bCs/>
        </w:rPr>
        <w:br/>
      </w:r>
      <w:r w:rsidRPr="0039167E">
        <w:t xml:space="preserve">12.10.2026 bis 31.03.2027: In dieser Zeit Vorbereitungen für die Nutzung als Kursraum (siehe unten) und nach dem Kurs sporadische Nutzung zum Vorbereiten von Klausuren. Rückbau ab März, wenn keine Verlängerung zustande kommt. </w:t>
      </w:r>
      <w:r w:rsidRPr="0039167E">
        <w:br/>
        <w:t xml:space="preserve">* Kernzeit (12.10.2026 – 15.02.2027): Tägliche Nutzung durch Studierende als Arbeitsplatz, immer montags Besprechungen und Präsentationen der Dozentur Entwerfen, Studio Bestand ist Alles (Jurek Brüggen), einzelne Stegreife mit Bauleistungen an und im Gebäude. </w:t>
      </w:r>
      <w:r w:rsidRPr="0039167E">
        <w:br/>
      </w:r>
      <w:r w:rsidRPr="0039167E">
        <w:br/>
      </w:r>
      <w:r w:rsidRPr="0039167E">
        <w:rPr>
          <w:b/>
          <w:bCs/>
        </w:rPr>
        <w:t xml:space="preserve">Anzahl der </w:t>
      </w:r>
      <w:proofErr w:type="spellStart"/>
      <w:proofErr w:type="gramStart"/>
      <w:r w:rsidRPr="0039167E">
        <w:rPr>
          <w:b/>
          <w:bCs/>
        </w:rPr>
        <w:t>Nutzer:innen</w:t>
      </w:r>
      <w:proofErr w:type="spellEnd"/>
      <w:proofErr w:type="gramEnd"/>
      <w:r w:rsidRPr="0039167E">
        <w:rPr>
          <w:b/>
          <w:bCs/>
        </w:rPr>
        <w:t xml:space="preserve">: </w:t>
      </w:r>
      <w:r w:rsidRPr="0039167E">
        <w:rPr>
          <w:b/>
          <w:bCs/>
        </w:rPr>
        <w:br/>
      </w:r>
      <w:r w:rsidRPr="0039167E">
        <w:t xml:space="preserve">* 40 feste Arbeitsplätze für ausschließlich Studierende des Studiengangs Architektur der RWTH Aachen. </w:t>
      </w:r>
      <w:r w:rsidRPr="0039167E">
        <w:br/>
        <w:t xml:space="preserve">* Ca. 20 Arbeitsplätze für Studierende der RWTH, die keinen fest gemieteten Arbeitsplatz brauchen. </w:t>
      </w:r>
      <w:r w:rsidRPr="0039167E">
        <w:br/>
        <w:t xml:space="preserve">* Gelegentlich akademische Veranstaltungen und Präsentationen mit maximal 100 Personen. </w:t>
      </w:r>
      <w:r w:rsidRPr="0039167E">
        <w:br/>
        <w:t xml:space="preserve">* Der Raum soll auch als Ort für niederschwellige und kostenlose Veranstaltungen wie Flohmärkte oder Kinoabende dienen, zu denen die Nachbarschaft eingeladen werden kann (max. 100 Personen). </w:t>
      </w:r>
      <w:r w:rsidRPr="0039167E">
        <w:br/>
      </w:r>
      <w:r w:rsidRPr="0039167E">
        <w:br/>
      </w:r>
      <w:r w:rsidRPr="0039167E">
        <w:rPr>
          <w:b/>
          <w:bCs/>
        </w:rPr>
        <w:t xml:space="preserve">Funktion &amp; Nutzungsweise: </w:t>
      </w:r>
      <w:r w:rsidRPr="0039167E">
        <w:rPr>
          <w:b/>
          <w:bCs/>
        </w:rPr>
        <w:br/>
      </w:r>
      <w:r w:rsidRPr="0039167E">
        <w:t xml:space="preserve">* Hauptnutzung: Arbeitsplätze für Architekturstudierende der RWTH Aachen. Reparaturen am Gebäude und Möbelbau im Gebäude durch die Studierenden, gelegentlich akademische Veranstaltungen und Präsentationen. </w:t>
      </w:r>
      <w:r w:rsidRPr="0039167E">
        <w:br/>
        <w:t xml:space="preserve">* Nebennutzung: Kinoabende und Flohmärkte (maximal 1 Veranstaltung pro Monat). </w:t>
      </w:r>
      <w:r w:rsidRPr="0039167E">
        <w:br/>
      </w:r>
      <w:r w:rsidRPr="0039167E">
        <w:br/>
      </w:r>
      <w:r w:rsidRPr="0039167E">
        <w:rPr>
          <w:b/>
          <w:bCs/>
        </w:rPr>
        <w:t xml:space="preserve">Noch benötigte Infrastruktur: </w:t>
      </w:r>
      <w:r w:rsidRPr="0039167E">
        <w:rPr>
          <w:b/>
          <w:bCs/>
        </w:rPr>
        <w:br/>
      </w:r>
      <w:r w:rsidRPr="0039167E">
        <w:t xml:space="preserve">* Instandsetzung der Notfallbeleuchtung sowie der Hauptbeleuchtung in der Halle und den Büros </w:t>
      </w:r>
      <w:r w:rsidRPr="0039167E">
        <w:br/>
        <w:t xml:space="preserve">* Funktionierende Steckdosen mit Stromanschluss </w:t>
      </w:r>
      <w:r w:rsidRPr="0039167E">
        <w:br/>
        <w:t xml:space="preserve">* Kaltwasser in den Bädern (Waschbecken, Toilette, Anschluss für Küche – benötigt keine Trinkwasserqualität) </w:t>
      </w:r>
      <w:r w:rsidRPr="0039167E">
        <w:br/>
        <w:t xml:space="preserve">* Funktionierende Heizung für den kommenden Winter </w:t>
      </w:r>
      <w:r w:rsidRPr="0039167E">
        <w:br/>
        <w:t xml:space="preserve">* Dachreparaturen und Beseitigung des kaputten Fallrohrs </w:t>
      </w:r>
      <w:r w:rsidRPr="0039167E">
        <w:br/>
        <w:t xml:space="preserve">* Wenn möglich ein großer Grünschnitt- und Schuttcontainer in der ersten Woche </w:t>
      </w:r>
      <w:r w:rsidRPr="0039167E">
        <w:br/>
        <w:t xml:space="preserve">* Keine Parkplätze oder sonstige Infrastruktur benötigt </w:t>
      </w:r>
      <w:r w:rsidRPr="0039167E">
        <w:br/>
      </w:r>
      <w:r w:rsidRPr="0039167E">
        <w:br/>
      </w:r>
      <w:r w:rsidRPr="0039167E">
        <w:rPr>
          <w:b/>
          <w:bCs/>
        </w:rPr>
        <w:t xml:space="preserve">Mietpreis &amp; Gegenleistung: </w:t>
      </w:r>
      <w:r w:rsidRPr="0039167E">
        <w:rPr>
          <w:b/>
          <w:bCs/>
        </w:rPr>
        <w:br/>
      </w:r>
      <w:r w:rsidRPr="0039167E">
        <w:t xml:space="preserve">* Mietpreis beinhaltet Betriebskosten (Wasser, Strom, Heizung, Versicherung). </w:t>
      </w:r>
      <w:r w:rsidRPr="0039167E">
        <w:br/>
        <w:t xml:space="preserve">* Bauleistungen zur Instandhaltung und Aufwertung: Pflege des Gebäudes durch sorgfältige Nutzung und Sicherung/Bewahrung vor Vandalismus durch die permanente Nutzung (kein darüberhinausgehender Mietzins). </w:t>
      </w:r>
    </w:p>
    <w:p w14:paraId="7F022C7F" w14:textId="77777777" w:rsidR="0039167E" w:rsidRPr="0039167E" w:rsidRDefault="0039167E" w:rsidP="0039167E">
      <w:r w:rsidRPr="0039167E">
        <w:t> </w:t>
      </w:r>
    </w:p>
    <w:p w14:paraId="1171FDC0" w14:textId="77777777" w:rsidR="0039167E" w:rsidRPr="0039167E" w:rsidRDefault="0039167E" w:rsidP="0039167E">
      <w:r w:rsidRPr="0039167E">
        <w:t>Ich wünsche Ihnen ein sehr gutes Wochenende </w:t>
      </w:r>
    </w:p>
    <w:p w14:paraId="5D205ABB" w14:textId="77777777" w:rsidR="0039167E" w:rsidRPr="0039167E" w:rsidRDefault="0039167E" w:rsidP="0039167E">
      <w:r w:rsidRPr="0039167E">
        <w:t> </w:t>
      </w:r>
    </w:p>
    <w:p w14:paraId="3D45A9AD" w14:textId="77777777" w:rsidR="0039167E" w:rsidRPr="0039167E" w:rsidRDefault="0039167E" w:rsidP="0039167E">
      <w:r w:rsidRPr="0039167E">
        <w:t>Viele Grüße </w:t>
      </w:r>
    </w:p>
    <w:p w14:paraId="348B2159" w14:textId="77777777" w:rsidR="0039167E" w:rsidRPr="0039167E" w:rsidRDefault="0039167E" w:rsidP="0039167E">
      <w:r w:rsidRPr="0039167E">
        <w:t> </w:t>
      </w:r>
    </w:p>
    <w:p w14:paraId="588B2275" w14:textId="77777777" w:rsidR="0039167E" w:rsidRPr="0039167E" w:rsidRDefault="0039167E" w:rsidP="0039167E">
      <w:r w:rsidRPr="0039167E">
        <w:t>Jurek Brüggen </w:t>
      </w:r>
    </w:p>
    <w:p w14:paraId="6F0176AE" w14:textId="41E687C9" w:rsidR="003439F5" w:rsidRDefault="003439F5">
      <w:r>
        <w:br w:type="page"/>
      </w:r>
    </w:p>
    <w:p w14:paraId="1AA328AF" w14:textId="77777777" w:rsidR="003439F5" w:rsidRDefault="003439F5">
      <w:pPr>
        <w:rPr>
          <w:b/>
          <w:bCs/>
        </w:rPr>
      </w:pPr>
      <w:r w:rsidRPr="003439F5">
        <w:rPr>
          <w:b/>
          <w:bCs/>
        </w:rPr>
        <w:lastRenderedPageBreak/>
        <w:t>Arndt Lorenz &amp; Georg Helmes</w:t>
      </w:r>
    </w:p>
    <w:p w14:paraId="2ECFA7EB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after </w:t>
      </w:r>
      <w:proofErr w:type="spellStart"/>
      <w:r w:rsidRPr="003439F5">
        <w:t>work</w:t>
      </w:r>
      <w:proofErr w:type="spellEnd"/>
      <w:r w:rsidRPr="003439F5">
        <w:t xml:space="preserve"> </w:t>
      </w:r>
      <w:proofErr w:type="spellStart"/>
      <w:r w:rsidRPr="003439F5">
        <w:t>space</w:t>
      </w:r>
      <w:proofErr w:type="spellEnd"/>
      <w:r w:rsidRPr="003439F5">
        <w:t xml:space="preserve"> oder Treffpunkt am WE mit geschütztem Spielbereich für Kinder </w:t>
      </w:r>
    </w:p>
    <w:p w14:paraId="471824CD" w14:textId="77777777" w:rsidR="00A24B43" w:rsidRDefault="003439F5" w:rsidP="00A24B43">
      <w:pPr>
        <w:pStyle w:val="Listenabsatz"/>
        <w:numPr>
          <w:ilvl w:val="0"/>
          <w:numId w:val="1"/>
        </w:numPr>
      </w:pPr>
      <w:proofErr w:type="spellStart"/>
      <w:r w:rsidRPr="003439F5">
        <w:t>working</w:t>
      </w:r>
      <w:proofErr w:type="spellEnd"/>
      <w:r w:rsidRPr="003439F5">
        <w:t xml:space="preserve"> </w:t>
      </w:r>
      <w:proofErr w:type="spellStart"/>
      <w:r w:rsidRPr="003439F5">
        <w:t>space</w:t>
      </w:r>
      <w:proofErr w:type="spellEnd"/>
      <w:r w:rsidRPr="003439F5">
        <w:t xml:space="preserve"> für Studierende mit Getränken, kleinen Snacks und WLAN </w:t>
      </w:r>
    </w:p>
    <w:p w14:paraId="63524B12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Kicker und Tischtennis-Platten </w:t>
      </w:r>
    </w:p>
    <w:p w14:paraId="57BFCB4F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Liegestühle im Außenbereich </w:t>
      </w:r>
    </w:p>
    <w:p w14:paraId="794E259E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im Winter Sandkasten im Innenbereich, evtl. zusammen mit dem Jugendamt, mit dem wir so etwas schon einmal gemeinsam organisiert haben </w:t>
      </w:r>
    </w:p>
    <w:p w14:paraId="07828E7F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Nutzung der Räume rechts von der großen Fläche als Besprechungsräume o.ä. </w:t>
      </w:r>
    </w:p>
    <w:p w14:paraId="31DC344A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>Theater-, Musik-, Kino- und Tanz-Veranstaltungen (haben Kontakte zu Initiativ</w:t>
      </w:r>
      <w:r w:rsidR="00A24B43">
        <w:t>e</w:t>
      </w:r>
      <w:r w:rsidRPr="003439F5">
        <w:t xml:space="preserve">n in Aachen) </w:t>
      </w:r>
    </w:p>
    <w:p w14:paraId="4DE4AA0A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Graffiti-Workshops - kennen jemand, der das anbieten möchte </w:t>
      </w:r>
    </w:p>
    <w:p w14:paraId="69A62630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Kreativ-Werkstätten mit Kindern und Erwachsenen </w:t>
      </w:r>
    </w:p>
    <w:p w14:paraId="0921A89E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Probenraum für Theatergruppen (nicht Musik!) </w:t>
      </w:r>
    </w:p>
    <w:p w14:paraId="7EFE565C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Ausstellungen </w:t>
      </w:r>
    </w:p>
    <w:p w14:paraId="09A48976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>Hausaufgabenraum für SchülerInnen (sitzen im Augenblick in der Mayerschen Buchhandlung oder in der „</w:t>
      </w:r>
      <w:proofErr w:type="spellStart"/>
      <w:r w:rsidRPr="003439F5">
        <w:t>Essmeile</w:t>
      </w:r>
      <w:proofErr w:type="spellEnd"/>
      <w:r w:rsidRPr="003439F5">
        <w:t xml:space="preserve">“ im Aquis Plaza) </w:t>
      </w:r>
    </w:p>
    <w:p w14:paraId="306C595B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… </w:t>
      </w:r>
      <w:r w:rsidRPr="003439F5">
        <w:br/>
      </w:r>
    </w:p>
    <w:p w14:paraId="23B5F46A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wir würden unterstützt von Deubner Baumaschinen (u.a. Bauzäune) und Stefan Mildenberger (Gartenbau), Freifunk (Internet), </w:t>
      </w:r>
      <w:proofErr w:type="spellStart"/>
      <w:r w:rsidRPr="003439F5">
        <w:t>archigraphus</w:t>
      </w:r>
      <w:proofErr w:type="spellEnd"/>
      <w:r w:rsidRPr="003439F5">
        <w:t xml:space="preserve"> Architekten (Anträge) </w:t>
      </w:r>
    </w:p>
    <w:p w14:paraId="291DE11B" w14:textId="77777777" w:rsidR="00A24B43" w:rsidRDefault="003439F5" w:rsidP="00A24B43">
      <w:pPr>
        <w:pStyle w:val="Listenabsatz"/>
        <w:numPr>
          <w:ilvl w:val="0"/>
          <w:numId w:val="1"/>
        </w:numPr>
      </w:pPr>
      <w:r w:rsidRPr="003439F5">
        <w:t xml:space="preserve">wir könnten uns vorstellen, das Ganze als Gemeinschaftsprojekt zwischen uns und </w:t>
      </w:r>
      <w:proofErr w:type="spellStart"/>
      <w:proofErr w:type="gramStart"/>
      <w:r w:rsidRPr="003439F5">
        <w:t>nrw.urban</w:t>
      </w:r>
      <w:proofErr w:type="spellEnd"/>
      <w:proofErr w:type="gramEnd"/>
      <w:r w:rsidRPr="003439F5">
        <w:t xml:space="preserve"> darzustellen, falls das für Sie interessant ist, um z.B. andere Projekte von Ihnen oder Ihr Engagement für Zwischennutzung oder Dritte Orte vorzustellen, falls das für Sie Thema ist </w:t>
      </w:r>
    </w:p>
    <w:p w14:paraId="43F3EF07" w14:textId="6BFDA2C7" w:rsidR="00473EB9" w:rsidRDefault="00A24B43" w:rsidP="000408B1">
      <w:pPr>
        <w:pStyle w:val="Listenabsatz"/>
        <w:numPr>
          <w:ilvl w:val="0"/>
          <w:numId w:val="1"/>
        </w:numPr>
      </w:pPr>
      <w:r>
        <w:t>w</w:t>
      </w:r>
      <w:r w:rsidR="003439F5" w:rsidRPr="003439F5">
        <w:t xml:space="preserve">ir haben 2 Institute an den beiden Hochschulen, die die Zwischennutzung als Seminar- oder Stegreif-Projekt anbieten würden </w:t>
      </w:r>
    </w:p>
    <w:sectPr w:rsidR="00473E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5E8D"/>
    <w:multiLevelType w:val="hybridMultilevel"/>
    <w:tmpl w:val="1494DF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3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7E"/>
    <w:rsid w:val="00046209"/>
    <w:rsid w:val="00272EE6"/>
    <w:rsid w:val="003439F5"/>
    <w:rsid w:val="0039167E"/>
    <w:rsid w:val="00473EB9"/>
    <w:rsid w:val="007A7C0C"/>
    <w:rsid w:val="00A24B43"/>
    <w:rsid w:val="00D64B27"/>
    <w:rsid w:val="00D77C6D"/>
    <w:rsid w:val="00DD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D19F"/>
  <w15:chartTrackingRefBased/>
  <w15:docId w15:val="{CFF8D763-8EB7-44C9-97FD-FF7F332C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Ubuntu" w:eastAsiaTheme="minorHAnsi" w:hAnsi="Ubuntu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7C6D"/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72EE6"/>
    <w:pPr>
      <w:keepNext/>
      <w:keepLines/>
      <w:spacing w:before="240" w:after="12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72EE6"/>
    <w:pPr>
      <w:keepNext/>
      <w:keepLines/>
      <w:spacing w:before="240" w:after="120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916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916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916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916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916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916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916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2EE6"/>
    <w:rPr>
      <w:rFonts w:eastAsiaTheme="majorEastAsia" w:cstheme="majorBidi"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72EE6"/>
    <w:rPr>
      <w:rFonts w:eastAsiaTheme="majorEastAsia" w:cstheme="majorBidi"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9167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9167E"/>
    <w:rPr>
      <w:rFonts w:asciiTheme="minorHAnsi" w:eastAsiaTheme="majorEastAsia" w:hAnsiTheme="minorHAnsi" w:cstheme="majorBidi"/>
      <w:i/>
      <w:iCs/>
      <w:color w:val="2E74B5" w:themeColor="accent1" w:themeShade="BF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9167E"/>
    <w:rPr>
      <w:rFonts w:asciiTheme="minorHAnsi" w:eastAsiaTheme="majorEastAsia" w:hAnsiTheme="minorHAnsi" w:cstheme="majorBidi"/>
      <w:color w:val="2E74B5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9167E"/>
    <w:rPr>
      <w:rFonts w:asciiTheme="minorHAnsi" w:eastAsiaTheme="majorEastAsia" w:hAnsiTheme="minorHAnsi" w:cstheme="majorBidi"/>
      <w:i/>
      <w:iCs/>
      <w:color w:val="595959" w:themeColor="text1" w:themeTint="A6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9167E"/>
    <w:rPr>
      <w:rFonts w:asciiTheme="minorHAnsi" w:eastAsiaTheme="majorEastAsia" w:hAnsiTheme="minorHAnsi" w:cstheme="majorBidi"/>
      <w:color w:val="595959" w:themeColor="text1" w:themeTint="A6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9167E"/>
    <w:rPr>
      <w:rFonts w:asciiTheme="minorHAnsi" w:eastAsiaTheme="majorEastAsia" w:hAnsiTheme="minorHAnsi" w:cstheme="majorBidi"/>
      <w:i/>
      <w:iCs/>
      <w:color w:val="272727" w:themeColor="text1" w:themeTint="D8"/>
      <w:sz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9167E"/>
    <w:rPr>
      <w:rFonts w:asciiTheme="minorHAnsi" w:eastAsiaTheme="majorEastAsia" w:hAnsiTheme="minorHAnsi" w:cstheme="majorBidi"/>
      <w:color w:val="272727" w:themeColor="text1" w:themeTint="D8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391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91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916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916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91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9167E"/>
    <w:rPr>
      <w:i/>
      <w:iCs/>
      <w:color w:val="404040" w:themeColor="text1" w:themeTint="BF"/>
      <w:sz w:val="20"/>
    </w:rPr>
  </w:style>
  <w:style w:type="paragraph" w:styleId="Listenabsatz">
    <w:name w:val="List Paragraph"/>
    <w:basedOn w:val="Standard"/>
    <w:uiPriority w:val="34"/>
    <w:qFormat/>
    <w:rsid w:val="0039167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9167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916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9167E"/>
    <w:rPr>
      <w:i/>
      <w:iCs/>
      <w:color w:val="2E74B5" w:themeColor="accent1" w:themeShade="BF"/>
      <w:sz w:val="20"/>
    </w:rPr>
  </w:style>
  <w:style w:type="character" w:styleId="IntensiverVerweis">
    <w:name w:val="Intense Reference"/>
    <w:basedOn w:val="Absatz-Standardschriftart"/>
    <w:uiPriority w:val="32"/>
    <w:qFormat/>
    <w:rsid w:val="0039167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0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5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</dc:creator>
  <cp:keywords/>
  <dc:description/>
  <cp:lastModifiedBy>georg</cp:lastModifiedBy>
  <cp:revision>3</cp:revision>
  <dcterms:created xsi:type="dcterms:W3CDTF">2026-10-06T07:06:00Z</dcterms:created>
  <dcterms:modified xsi:type="dcterms:W3CDTF">2026-10-10T14:13:00Z</dcterms:modified>
</cp:coreProperties>
</file>